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FD" w:rsidRDefault="00E42DFD" w:rsidP="00E42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Zapraszamy</w:t>
      </w:r>
      <w:r w:rsidR="00435C08" w:rsidRPr="00E42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dnia 28 listopada 2018 r. o godz. 17.00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2DFD" w:rsidRDefault="00435C08" w:rsidP="00E42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DFD">
        <w:rPr>
          <w:rFonts w:ascii="Times New Roman" w:eastAsia="Times New Roman" w:hAnsi="Times New Roman" w:cs="Times New Roman"/>
          <w:color w:val="000000"/>
          <w:sz w:val="24"/>
          <w:szCs w:val="24"/>
        </w:rPr>
        <w:t>do Ratusza w Białymstoku, Rynek Kościuszki 10</w:t>
      </w:r>
      <w:r w:rsidR="00E42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2DFD" w:rsidRDefault="00435C08" w:rsidP="00E42D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2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premierowy pokaz filmu</w:t>
      </w:r>
      <w:r w:rsidR="00E42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35C08" w:rsidRPr="00E42DFD" w:rsidRDefault="00435C08" w:rsidP="00E42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KOŚCIÓŁ Z KAMIENNEJ LITANII</w:t>
      </w:r>
    </w:p>
    <w:p w:rsidR="00435C08" w:rsidRPr="00E42DFD" w:rsidRDefault="00435C08" w:rsidP="00E42D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2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autorstwa Beaty </w:t>
      </w:r>
      <w:proofErr w:type="spellStart"/>
      <w:r w:rsidRPr="00E42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Hyży-Czołpińskiej</w:t>
      </w:r>
      <w:proofErr w:type="spellEnd"/>
    </w:p>
    <w:p w:rsidR="00435C08" w:rsidRPr="00E42DFD" w:rsidRDefault="00435C08" w:rsidP="00E42D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5C08" w:rsidRDefault="00435C08" w:rsidP="00E42D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DFD">
        <w:rPr>
          <w:rFonts w:ascii="Times New Roman" w:hAnsi="Times New Roman" w:cs="Times New Roman"/>
          <w:color w:val="000000"/>
          <w:sz w:val="24"/>
          <w:szCs w:val="24"/>
        </w:rPr>
        <w:t xml:space="preserve">Film został zrealizowany w ramach stypendium </w:t>
      </w:r>
      <w:r w:rsidR="00E42DFD">
        <w:rPr>
          <w:rFonts w:ascii="Times New Roman" w:hAnsi="Times New Roman" w:cs="Times New Roman"/>
          <w:color w:val="000000"/>
          <w:sz w:val="24"/>
          <w:szCs w:val="24"/>
        </w:rPr>
        <w:t xml:space="preserve">artystycznego Prezydenta Miasta </w:t>
      </w:r>
      <w:r w:rsidRPr="00E42DFD">
        <w:rPr>
          <w:rFonts w:ascii="Times New Roman" w:hAnsi="Times New Roman" w:cs="Times New Roman"/>
          <w:color w:val="000000"/>
          <w:sz w:val="24"/>
          <w:szCs w:val="24"/>
        </w:rPr>
        <w:t>Białegostoku</w:t>
      </w:r>
      <w:r w:rsidR="00E42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7925" w:rsidRDefault="006F7925" w:rsidP="00E42D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925" w:rsidRDefault="006F7925" w:rsidP="00E42D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Wstęp wolny.</w:t>
      </w:r>
    </w:p>
    <w:p w:rsidR="006F7925" w:rsidRPr="00E42DFD" w:rsidRDefault="006F7925" w:rsidP="00E42D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Liczba miejsc ograniczona. </w:t>
      </w:r>
    </w:p>
    <w:p w:rsidR="00435C08" w:rsidRPr="00E42DFD" w:rsidRDefault="00435C08" w:rsidP="00E42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08" w:rsidRPr="00E42DFD" w:rsidRDefault="00435C08" w:rsidP="00E42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DFD">
        <w:rPr>
          <w:rFonts w:ascii="Times New Roman" w:hAnsi="Times New Roman" w:cs="Times New Roman"/>
          <w:b/>
          <w:sz w:val="24"/>
          <w:szCs w:val="24"/>
        </w:rPr>
        <w:t>OPIS FILMU</w:t>
      </w:r>
    </w:p>
    <w:p w:rsidR="00960D14" w:rsidRPr="00E42DFD" w:rsidRDefault="00960D14" w:rsidP="00E42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DFD">
        <w:rPr>
          <w:rFonts w:ascii="Times New Roman" w:hAnsi="Times New Roman" w:cs="Times New Roman"/>
          <w:b/>
          <w:sz w:val="24"/>
          <w:szCs w:val="24"/>
        </w:rPr>
        <w:t>KOŚCIÓŁ Z KAMIENNEJ LITANII</w:t>
      </w:r>
    </w:p>
    <w:p w:rsidR="00960D14" w:rsidRPr="00E42DFD" w:rsidRDefault="00960D14" w:rsidP="00E42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FD">
        <w:rPr>
          <w:rFonts w:ascii="Times New Roman" w:hAnsi="Times New Roman" w:cs="Times New Roman"/>
          <w:sz w:val="24"/>
          <w:szCs w:val="24"/>
        </w:rPr>
        <w:t xml:space="preserve">Autorka: Beata </w:t>
      </w:r>
      <w:proofErr w:type="spellStart"/>
      <w:r w:rsidRPr="00E42DFD">
        <w:rPr>
          <w:rFonts w:ascii="Times New Roman" w:hAnsi="Times New Roman" w:cs="Times New Roman"/>
          <w:sz w:val="24"/>
          <w:szCs w:val="24"/>
        </w:rPr>
        <w:t>Hyży-Czołpińska</w:t>
      </w:r>
      <w:proofErr w:type="spellEnd"/>
    </w:p>
    <w:p w:rsidR="00960D14" w:rsidRPr="00E42DFD" w:rsidRDefault="00960D14" w:rsidP="00E4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14" w:rsidRPr="00E42DFD" w:rsidRDefault="00960D14" w:rsidP="006F792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2D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Nad Białymstokiem góruje niezwykły zabytek. Kościół – pomnik, wzniesiony jako wotum wdzięczności za odzyskaną przez Polskę niepodległość. </w:t>
      </w:r>
      <w:r w:rsidRPr="00E42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Hołd złożony pamięci tych, którzy walczyli o Polskę i dla Polski. </w:t>
      </w:r>
      <w:r w:rsidRPr="00E42D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jeden z najciekawszych polskich kościołów i jedna z bardziej oryginalnych budowli pierwszej połowy XX stulecia na świecie. </w:t>
      </w:r>
    </w:p>
    <w:p w:rsidR="00960D14" w:rsidRPr="00E42DFD" w:rsidRDefault="00960D14" w:rsidP="00E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60D14" w:rsidRPr="00E42DFD" w:rsidRDefault="00960D14" w:rsidP="00E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D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Niewielu białostoczan jednak wie, jaki był kontekst jej powstania, nie zdaje sobie sprawy z jej bogatej symboliki, historii i znaczenia. A h</w:t>
      </w:r>
      <w:r w:rsidRPr="00E42DFD">
        <w:rPr>
          <w:rFonts w:ascii="Times New Roman" w:hAnsi="Times New Roman" w:cs="Times New Roman"/>
          <w:sz w:val="24"/>
          <w:szCs w:val="24"/>
        </w:rPr>
        <w:t>istoria świątyni jest wyjątkowa. Zaczęła się w czasie I wojny światowej, kiedy to m</w:t>
      </w:r>
      <w:r w:rsidR="009E07D2" w:rsidRPr="00E42DFD">
        <w:rPr>
          <w:rFonts w:ascii="Times New Roman" w:hAnsi="Times New Roman" w:cs="Times New Roman"/>
          <w:sz w:val="24"/>
          <w:szCs w:val="24"/>
        </w:rPr>
        <w:t xml:space="preserve">łody architekt Oskar Sosnowski </w:t>
      </w:r>
      <w:r w:rsidRPr="00E42DFD">
        <w:rPr>
          <w:rFonts w:ascii="Times New Roman" w:hAnsi="Times New Roman" w:cs="Times New Roman"/>
          <w:sz w:val="24"/>
          <w:szCs w:val="24"/>
        </w:rPr>
        <w:t xml:space="preserve">wymyślił ideę zbudowania wzdłuż polskich granic kościołów- bastionów, z których każdy byłby pod innym wezwaniem do Matki Boskiej z </w:t>
      </w:r>
      <w:r w:rsidRPr="00E42DFD">
        <w:rPr>
          <w:rFonts w:ascii="Times New Roman" w:hAnsi="Times New Roman" w:cs="Times New Roman"/>
          <w:bCs/>
          <w:sz w:val="24"/>
          <w:szCs w:val="24"/>
        </w:rPr>
        <w:t xml:space="preserve">„Litanii do Najświętszej Marii Panny”. Tak opisał to w 1927 roku krakowski „Czas”: </w:t>
      </w:r>
    </w:p>
    <w:p w:rsidR="00960D14" w:rsidRPr="00E42DFD" w:rsidRDefault="00960D14" w:rsidP="00E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2DFD">
        <w:rPr>
          <w:rFonts w:ascii="Times New Roman" w:hAnsi="Times New Roman" w:cs="Times New Roman"/>
          <w:bCs/>
          <w:sz w:val="24"/>
          <w:szCs w:val="24"/>
        </w:rPr>
        <w:t>„Przed grozą wojen i zła wszelkiego opasze Polskę mur obronny, złożony z kościołów- bastionów niezwyciężonych. Tu „Arka Przymierza”, tam „Brama Niebieska”, ówdzie „Dom Złoty”, tu strzeli w niebo „Wieża z Kości Słoniowej”, tam stanie „Stolica Mądrości”, wzejdzie „Gwiazda Zaranna”, na tronie zasiądzie „Królowa Polskiej Korony”. I tak bez liku, pod osobliwymi wezwaniami „Litanii do Najświętszej Marii Panny”  kościoły nowe, po wszech ziemiach Polskich, na cześć Bogarodzicy.</w:t>
      </w:r>
      <w:r w:rsidR="009E07D2" w:rsidRPr="00E42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DFD">
        <w:rPr>
          <w:rFonts w:ascii="Times New Roman" w:eastAsia="Times New Roman" w:hAnsi="Times New Roman" w:cs="Times New Roman"/>
          <w:iCs/>
          <w:sz w:val="24"/>
          <w:szCs w:val="24"/>
        </w:rPr>
        <w:t>Ale nade wszystko kościoły tworzyć miały taką kamienną litanię, którą polska ziemia modliłaby się poprzez wieki do swej Orędowniczki i Królowej. Tyle twierdz mistycznych nie tylko przyozdobi Polskę formą zgodną z duchem czasu, ale swą treścią duchową doda Odrodzonej Rzeczypospolitej mocy nie do złamania”.</w:t>
      </w:r>
    </w:p>
    <w:p w:rsidR="00960D14" w:rsidRPr="00E42DFD" w:rsidRDefault="00960D14" w:rsidP="00E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0D14" w:rsidRPr="00E42DFD" w:rsidRDefault="00960D14" w:rsidP="00E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FD">
        <w:rPr>
          <w:rFonts w:ascii="Times New Roman" w:eastAsia="Times New Roman" w:hAnsi="Times New Roman" w:cs="Times New Roman"/>
          <w:iCs/>
          <w:sz w:val="24"/>
          <w:szCs w:val="24"/>
        </w:rPr>
        <w:t xml:space="preserve">Idea architekta spotkała się z akceptacją warszawskiego dyrektora banków, Józefowa Karpowicza,  który przyrzekł, że sfinansuje z własnych budowę pierwszego kościoła z tej Litanii Kamiennej. Świątynia miała stanąć na kresach wschodnich Polski, w rodzinnym mieście finansisty- Białymstoku. </w:t>
      </w:r>
      <w:r w:rsidR="009E07D2" w:rsidRPr="00E42DFD">
        <w:rPr>
          <w:rFonts w:ascii="Times New Roman" w:eastAsia="Times New Roman" w:hAnsi="Times New Roman" w:cs="Times New Roman"/>
          <w:iCs/>
          <w:sz w:val="24"/>
          <w:szCs w:val="24"/>
        </w:rPr>
        <w:t xml:space="preserve">Rozpoczęcie budowy </w:t>
      </w:r>
      <w:r w:rsidRPr="00E42DFD">
        <w:rPr>
          <w:rFonts w:ascii="Times New Roman" w:eastAsia="Times New Roman" w:hAnsi="Times New Roman" w:cs="Times New Roman"/>
          <w:iCs/>
          <w:sz w:val="24"/>
          <w:szCs w:val="24"/>
        </w:rPr>
        <w:t>poprzedz</w:t>
      </w:r>
      <w:r w:rsidR="009E07D2" w:rsidRPr="00E42DFD">
        <w:rPr>
          <w:rFonts w:ascii="Times New Roman" w:eastAsia="Times New Roman" w:hAnsi="Times New Roman" w:cs="Times New Roman"/>
          <w:iCs/>
          <w:sz w:val="24"/>
          <w:szCs w:val="24"/>
        </w:rPr>
        <w:t>ił</w:t>
      </w:r>
      <w:r w:rsidRPr="00E42DFD">
        <w:rPr>
          <w:rFonts w:ascii="Times New Roman" w:eastAsia="Times New Roman" w:hAnsi="Times New Roman" w:cs="Times New Roman"/>
          <w:iCs/>
          <w:sz w:val="24"/>
          <w:szCs w:val="24"/>
        </w:rPr>
        <w:t xml:space="preserve"> konkurs</w:t>
      </w:r>
      <w:r w:rsidR="009E07D2" w:rsidRPr="00E42DFD">
        <w:rPr>
          <w:rFonts w:ascii="Times New Roman" w:eastAsia="Times New Roman" w:hAnsi="Times New Roman" w:cs="Times New Roman"/>
          <w:iCs/>
          <w:sz w:val="24"/>
          <w:szCs w:val="24"/>
        </w:rPr>
        <w:t xml:space="preserve"> na projekt obiektu.</w:t>
      </w:r>
      <w:r w:rsidRPr="00E42D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42DFD">
        <w:rPr>
          <w:rFonts w:ascii="Times New Roman" w:hAnsi="Times New Roman" w:cs="Times New Roman"/>
          <w:sz w:val="24"/>
          <w:szCs w:val="24"/>
        </w:rPr>
        <w:t>W jego programie zaznaczono pomnikową ideę świątyni, mającej być w zamierzeniach proboszcza kościoła, ks.</w:t>
      </w:r>
      <w:r w:rsidR="009E07D2" w:rsidRPr="00E42DFD">
        <w:rPr>
          <w:rFonts w:ascii="Times New Roman" w:hAnsi="Times New Roman" w:cs="Times New Roman"/>
          <w:sz w:val="24"/>
          <w:szCs w:val="24"/>
        </w:rPr>
        <w:t xml:space="preserve"> </w:t>
      </w:r>
      <w:r w:rsidRPr="00E42DFD">
        <w:rPr>
          <w:rFonts w:ascii="Times New Roman" w:hAnsi="Times New Roman" w:cs="Times New Roman"/>
          <w:sz w:val="24"/>
          <w:szCs w:val="24"/>
        </w:rPr>
        <w:t xml:space="preserve">Adama Abramowicza i Komitetu Budowy </w:t>
      </w:r>
      <w:r w:rsidR="009E07D2" w:rsidRPr="00E42DFD">
        <w:rPr>
          <w:rFonts w:ascii="Times New Roman" w:hAnsi="Times New Roman" w:cs="Times New Roman"/>
          <w:sz w:val="24"/>
          <w:szCs w:val="24"/>
        </w:rPr>
        <w:t>–</w:t>
      </w:r>
      <w:r w:rsidRPr="00E42DFD">
        <w:rPr>
          <w:rFonts w:ascii="Times New Roman" w:hAnsi="Times New Roman" w:cs="Times New Roman"/>
          <w:sz w:val="24"/>
          <w:szCs w:val="24"/>
        </w:rPr>
        <w:t xml:space="preserve"> </w:t>
      </w:r>
      <w:r w:rsidR="009E07D2" w:rsidRPr="00E42DFD">
        <w:rPr>
          <w:rFonts w:ascii="Times New Roman" w:hAnsi="Times New Roman" w:cs="Times New Roman"/>
          <w:sz w:val="24"/>
          <w:szCs w:val="24"/>
        </w:rPr>
        <w:t xml:space="preserve">wotum wdzięczności za </w:t>
      </w:r>
      <w:r w:rsidRPr="00E42DFD">
        <w:rPr>
          <w:rFonts w:ascii="Times New Roman" w:hAnsi="Times New Roman" w:cs="Times New Roman"/>
          <w:sz w:val="24"/>
          <w:szCs w:val="24"/>
        </w:rPr>
        <w:t xml:space="preserve"> odzyskan</w:t>
      </w:r>
      <w:r w:rsidR="009E07D2" w:rsidRPr="00E42DFD">
        <w:rPr>
          <w:rFonts w:ascii="Times New Roman" w:hAnsi="Times New Roman" w:cs="Times New Roman"/>
          <w:sz w:val="24"/>
          <w:szCs w:val="24"/>
        </w:rPr>
        <w:t xml:space="preserve">ą </w:t>
      </w:r>
      <w:r w:rsidRPr="00E42DFD">
        <w:rPr>
          <w:rFonts w:ascii="Times New Roman" w:hAnsi="Times New Roman" w:cs="Times New Roman"/>
          <w:sz w:val="24"/>
          <w:szCs w:val="24"/>
        </w:rPr>
        <w:t>przez Polskę niepodległoś</w:t>
      </w:r>
      <w:r w:rsidR="009E07D2" w:rsidRPr="00E42DFD">
        <w:rPr>
          <w:rFonts w:ascii="Times New Roman" w:hAnsi="Times New Roman" w:cs="Times New Roman"/>
          <w:sz w:val="24"/>
          <w:szCs w:val="24"/>
        </w:rPr>
        <w:t>ć</w:t>
      </w:r>
      <w:r w:rsidRPr="00E42DFD">
        <w:rPr>
          <w:rFonts w:ascii="Times New Roman" w:hAnsi="Times New Roman" w:cs="Times New Roman"/>
          <w:sz w:val="24"/>
          <w:szCs w:val="24"/>
        </w:rPr>
        <w:t>.</w:t>
      </w:r>
    </w:p>
    <w:p w:rsidR="00960D14" w:rsidRPr="00E42DFD" w:rsidRDefault="00960D14" w:rsidP="00E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14" w:rsidRPr="00E42DFD" w:rsidRDefault="00960D14" w:rsidP="00E42DFD">
      <w:pPr>
        <w:pStyle w:val="NormalnyWeb"/>
        <w:spacing w:before="0" w:beforeAutospacing="0" w:after="0" w:afterAutospacing="0"/>
        <w:jc w:val="both"/>
      </w:pPr>
      <w:r w:rsidRPr="00E42DFD">
        <w:rPr>
          <w:iCs/>
        </w:rPr>
        <w:t xml:space="preserve">Konkurs wygrał Oskar Sosnowski, </w:t>
      </w:r>
      <w:r w:rsidRPr="00E42DFD">
        <w:rPr>
          <w:color w:val="000000"/>
        </w:rPr>
        <w:t xml:space="preserve">jeden z najlepszych polskich architektów I połowy XX wieku. </w:t>
      </w:r>
      <w:r w:rsidR="006B6450" w:rsidRPr="00E42DFD">
        <w:rPr>
          <w:color w:val="000000"/>
        </w:rPr>
        <w:t>Jego p</w:t>
      </w:r>
      <w:r w:rsidRPr="00E42DFD">
        <w:rPr>
          <w:color w:val="000000"/>
        </w:rPr>
        <w:t xml:space="preserve">rojekt łączył ideę Matki Boskiej jako „Gwiazdy Zarannej”, </w:t>
      </w:r>
      <w:r w:rsidRPr="00E42DFD">
        <w:t>która miała symbolizować jutrzenkę Niepodległości,</w:t>
      </w:r>
      <w:r w:rsidRPr="00E42DFD">
        <w:rPr>
          <w:color w:val="000000"/>
        </w:rPr>
        <w:t xml:space="preserve"> z nowatorskimi formami architektonicznymi. </w:t>
      </w:r>
    </w:p>
    <w:p w:rsidR="006B6450" w:rsidRPr="00E42DFD" w:rsidRDefault="00960D14" w:rsidP="00E42DFD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E42DFD">
        <w:rPr>
          <w:color w:val="000000"/>
        </w:rPr>
        <w:t xml:space="preserve">Prace budowlane rozpoczęto w 1927 roku i kontynuowano </w:t>
      </w:r>
      <w:r w:rsidR="006B6450" w:rsidRPr="00E42DFD">
        <w:rPr>
          <w:color w:val="000000"/>
        </w:rPr>
        <w:t>podczas</w:t>
      </w:r>
      <w:r w:rsidRPr="00E42DFD">
        <w:rPr>
          <w:color w:val="000000"/>
        </w:rPr>
        <w:t xml:space="preserve"> II wojny światowej, choć </w:t>
      </w:r>
      <w:r w:rsidR="006B6450" w:rsidRPr="00E42DFD">
        <w:rPr>
          <w:color w:val="000000"/>
        </w:rPr>
        <w:t>we wrześ</w:t>
      </w:r>
      <w:r w:rsidRPr="00E42DFD">
        <w:rPr>
          <w:color w:val="000000"/>
        </w:rPr>
        <w:t>niu 1939 roku Oskar Sosnowsk</w:t>
      </w:r>
      <w:r w:rsidR="00CB60AE" w:rsidRPr="00E42DFD">
        <w:rPr>
          <w:color w:val="000000"/>
        </w:rPr>
        <w:t>i zginął podczas bombardowania W</w:t>
      </w:r>
      <w:r w:rsidRPr="00E42DFD">
        <w:rPr>
          <w:color w:val="000000"/>
        </w:rPr>
        <w:t xml:space="preserve">arszawy, a ksiądz </w:t>
      </w:r>
      <w:r w:rsidRPr="00E42DFD">
        <w:rPr>
          <w:color w:val="000000"/>
        </w:rPr>
        <w:lastRenderedPageBreak/>
        <w:t xml:space="preserve">Abramowicz </w:t>
      </w:r>
      <w:r w:rsidR="00CB60AE" w:rsidRPr="00E42DFD">
        <w:rPr>
          <w:color w:val="000000"/>
        </w:rPr>
        <w:t xml:space="preserve">miał być rozstrzelany przez Niemów. </w:t>
      </w:r>
      <w:r w:rsidR="006B6450" w:rsidRPr="00E42DFD">
        <w:rPr>
          <w:color w:val="000000"/>
        </w:rPr>
        <w:t xml:space="preserve">Prace architektoniczne </w:t>
      </w:r>
      <w:r w:rsidR="00CB60AE" w:rsidRPr="00E42DFD">
        <w:rPr>
          <w:color w:val="000000"/>
        </w:rPr>
        <w:t>zakończono w 1944 roku</w:t>
      </w:r>
      <w:r w:rsidR="006B6450" w:rsidRPr="00E42DFD">
        <w:rPr>
          <w:color w:val="000000"/>
        </w:rPr>
        <w:t xml:space="preserve"> pod kierownictwem</w:t>
      </w:r>
      <w:r w:rsidR="00CB60AE" w:rsidRPr="00E42DFD">
        <w:rPr>
          <w:color w:val="000000"/>
        </w:rPr>
        <w:t xml:space="preserve"> Stanisława Bukowskiego, architekta przybyłego z Wilna.</w:t>
      </w:r>
      <w:r w:rsidR="006B6450" w:rsidRPr="00E42DFD">
        <w:rPr>
          <w:color w:val="000000"/>
        </w:rPr>
        <w:t xml:space="preserve"> </w:t>
      </w:r>
    </w:p>
    <w:p w:rsidR="006B6450" w:rsidRPr="00E42DFD" w:rsidRDefault="006B6450" w:rsidP="00E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450" w:rsidRPr="00E42DFD" w:rsidRDefault="006B6450" w:rsidP="00E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FD">
        <w:rPr>
          <w:rFonts w:ascii="Times New Roman" w:hAnsi="Times New Roman" w:cs="Times New Roman"/>
          <w:color w:val="000000"/>
          <w:sz w:val="24"/>
          <w:szCs w:val="24"/>
        </w:rPr>
        <w:t xml:space="preserve">Wyjątkowa jest symbolika świątyni. Na </w:t>
      </w:r>
      <w:r w:rsidRPr="00E42DFD">
        <w:rPr>
          <w:rFonts w:ascii="Times New Roman" w:hAnsi="Times New Roman" w:cs="Times New Roman"/>
          <w:sz w:val="24"/>
          <w:szCs w:val="24"/>
        </w:rPr>
        <w:t>szczycie wieży ustawiono 3-metrowej wysokości figurę Matki Boskiej,</w:t>
      </w:r>
      <w:r w:rsidRPr="00E42DFD">
        <w:rPr>
          <w:rFonts w:ascii="Times New Roman" w:eastAsia="Times New Roman" w:hAnsi="Times New Roman" w:cs="Times New Roman"/>
          <w:sz w:val="24"/>
          <w:szCs w:val="24"/>
        </w:rPr>
        <w:t xml:space="preserve"> u stóp której umieszczono piastowską koronę, wzorowaną na wawelskiej króla Kazimierza Wielkiego. Pomysł umieszczenia figury </w:t>
      </w:r>
      <w:r w:rsidR="00CB60AE" w:rsidRPr="00E42DFD">
        <w:rPr>
          <w:rFonts w:ascii="Times New Roman" w:hAnsi="Times New Roman" w:cs="Times New Roman"/>
          <w:sz w:val="24"/>
          <w:szCs w:val="24"/>
        </w:rPr>
        <w:t>Matki Boskiej, a nie krzyża</w:t>
      </w:r>
      <w:r w:rsidRPr="00E42DFD">
        <w:rPr>
          <w:rFonts w:ascii="Times New Roman" w:hAnsi="Times New Roman" w:cs="Times New Roman"/>
          <w:sz w:val="24"/>
          <w:szCs w:val="24"/>
        </w:rPr>
        <w:t xml:space="preserve"> na szczycie wieży</w:t>
      </w:r>
      <w:r w:rsidR="00CB60AE" w:rsidRPr="00E42DFD">
        <w:rPr>
          <w:rFonts w:ascii="Times New Roman" w:hAnsi="Times New Roman" w:cs="Times New Roman"/>
          <w:sz w:val="24"/>
          <w:szCs w:val="24"/>
        </w:rPr>
        <w:t>,</w:t>
      </w:r>
      <w:r w:rsidRPr="00E42DFD">
        <w:rPr>
          <w:rFonts w:ascii="Times New Roman" w:hAnsi="Times New Roman" w:cs="Times New Roman"/>
          <w:sz w:val="24"/>
          <w:szCs w:val="24"/>
        </w:rPr>
        <w:t xml:space="preserve"> nie był nowy. Znany jest choćby z wieży katedry w Kamieńcu Podolskim, którą w latach 1672- 1699 zamieniono na meczet. Kamieniecka Madonna zatryumfowała jednak w zwycięstwie nad islamem i Turkami, białostocka- nad moskiewską ideologią i bolszewizmem. </w:t>
      </w:r>
    </w:p>
    <w:p w:rsidR="00E76D65" w:rsidRPr="00E42DFD" w:rsidRDefault="00E76D65" w:rsidP="00E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0AE" w:rsidRPr="00E42DFD" w:rsidRDefault="006B6450" w:rsidP="00E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FD">
        <w:rPr>
          <w:rFonts w:ascii="Times New Roman" w:eastAsia="Times New Roman" w:hAnsi="Times New Roman" w:cs="Times New Roman"/>
          <w:sz w:val="24"/>
          <w:szCs w:val="24"/>
        </w:rPr>
        <w:t xml:space="preserve">Wyraźnie nawiązał projektant do Ostrej Bramy- najważniejszego sanktuarium Archidiecezji Wileńskiej, </w:t>
      </w:r>
      <w:r w:rsidR="00E76D65" w:rsidRPr="00E42DFD">
        <w:rPr>
          <w:rFonts w:ascii="Times New Roman" w:eastAsia="Times New Roman" w:hAnsi="Times New Roman" w:cs="Times New Roman"/>
          <w:sz w:val="24"/>
          <w:szCs w:val="24"/>
        </w:rPr>
        <w:t xml:space="preserve">do której przed wojną należał </w:t>
      </w:r>
      <w:r w:rsidRPr="00E42DFD">
        <w:rPr>
          <w:rFonts w:ascii="Times New Roman" w:eastAsia="Times New Roman" w:hAnsi="Times New Roman" w:cs="Times New Roman"/>
          <w:sz w:val="24"/>
          <w:szCs w:val="24"/>
        </w:rPr>
        <w:t xml:space="preserve">Białystok. </w:t>
      </w:r>
      <w:r w:rsidR="00E76D65" w:rsidRPr="00E42DFD">
        <w:rPr>
          <w:rFonts w:ascii="Times New Roman" w:eastAsia="Times New Roman" w:hAnsi="Times New Roman" w:cs="Times New Roman"/>
          <w:sz w:val="24"/>
          <w:szCs w:val="24"/>
        </w:rPr>
        <w:t>W bramie wejściowej na dziedziniec kościelny powtórzył kształt t</w:t>
      </w:r>
      <w:r w:rsidRPr="00E42DFD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6D65" w:rsidRPr="00E42DFD">
        <w:rPr>
          <w:rFonts w:ascii="Times New Roman" w:eastAsia="Times New Roman" w:hAnsi="Times New Roman" w:cs="Times New Roman"/>
          <w:sz w:val="24"/>
          <w:szCs w:val="24"/>
        </w:rPr>
        <w:t>go łuku</w:t>
      </w:r>
      <w:r w:rsidRPr="00E42DFD">
        <w:rPr>
          <w:rFonts w:ascii="Times New Roman" w:eastAsia="Times New Roman" w:hAnsi="Times New Roman" w:cs="Times New Roman"/>
          <w:sz w:val="24"/>
          <w:szCs w:val="24"/>
        </w:rPr>
        <w:t xml:space="preserve"> triumfaln</w:t>
      </w:r>
      <w:r w:rsidR="00E76D65" w:rsidRPr="00E42DFD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E42DFD">
        <w:rPr>
          <w:rFonts w:ascii="Times New Roman" w:eastAsia="Times New Roman" w:hAnsi="Times New Roman" w:cs="Times New Roman"/>
          <w:sz w:val="24"/>
          <w:szCs w:val="24"/>
        </w:rPr>
        <w:t>, przez który wkraczali do Wilna królowie polscy, zwycięscy hetmani, czy wreszcie polskie formacje w międzywojniu</w:t>
      </w:r>
      <w:r w:rsidR="00E76D65" w:rsidRPr="00E42D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D65" w:rsidRPr="00E42DFD" w:rsidRDefault="00E76D65" w:rsidP="00E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0AE" w:rsidRPr="00E42DFD" w:rsidRDefault="00CB60AE" w:rsidP="00E42D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2DFD">
        <w:rPr>
          <w:rFonts w:ascii="Times New Roman" w:hAnsi="Times New Roman" w:cs="Times New Roman"/>
          <w:color w:val="000000"/>
          <w:sz w:val="24"/>
          <w:szCs w:val="24"/>
        </w:rPr>
        <w:t xml:space="preserve">Świątyni na wzgórzu św. Rocha w Białymstoku przypada szczególna rola nie tylko z powodu wyjątkowości jej idei i losów, a także ze względu na niezwykłą rangę artystyczną. Ten monumentalny i bardzo oryginalny kościół wybudowany </w:t>
      </w:r>
      <w:r w:rsidRPr="00E42DFD">
        <w:rPr>
          <w:rFonts w:ascii="Times New Roman" w:eastAsia="Times New Roman" w:hAnsi="Times New Roman" w:cs="Times New Roman"/>
          <w:sz w:val="24"/>
          <w:szCs w:val="24"/>
        </w:rPr>
        <w:t xml:space="preserve">został w </w:t>
      </w:r>
      <w:r w:rsidRPr="00E42D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stylu modernistyczno-ekspresjonistycznym</w:t>
      </w:r>
      <w:r w:rsidRPr="00E42DFD">
        <w:rPr>
          <w:rFonts w:ascii="Times New Roman" w:eastAsia="Times New Roman" w:hAnsi="Times New Roman" w:cs="Times New Roman"/>
          <w:sz w:val="24"/>
          <w:szCs w:val="24"/>
        </w:rPr>
        <w:t xml:space="preserve"> na planie ośmioboku, co było wówczas wydarzeniem wyjątkowym, gdyż większość wznoszonych świątyń katolickich miała układ podłużny. Nowatorstwo architekta przejawiało się w tym, że dla centralnego rzutu również centralnie uformował przestrzeń wewnętrzną, przykrywając ją sklepieniem z dużym prześwitem w części centralnej. Monumentalny obiekt wybudowano z wykorzystaniem nowego materiału – żelbetu i z zastosowaniem nowej techniki, bez której niemożliwym byłoby osiągnięcie efektów przestronności i lekkości wnętrza oraz realizacja wysmukłej, ażurowej wieży. Kościół św. Rocha w tym względzie jest jednym z najlepszych obiektów w polskiej architekturze nie tylko sakralnej, opisywanym w podręcznikach historii architektury jako </w:t>
      </w:r>
      <w:r w:rsidRPr="00E42D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jeden z najciekawszych polskich kościołów i jeden z bardziej oryginalnych budowli pierwszej połowy XX stulecia na świecie.</w:t>
      </w:r>
      <w:bookmarkStart w:id="0" w:name="_GoBack"/>
      <w:bookmarkEnd w:id="0"/>
    </w:p>
    <w:p w:rsidR="00CB60AE" w:rsidRPr="00E42DFD" w:rsidRDefault="00CB60AE" w:rsidP="00E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D14" w:rsidRPr="00E42DFD" w:rsidRDefault="00960D14" w:rsidP="00E42DF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960D14" w:rsidRPr="00E42DFD" w:rsidRDefault="00960D14" w:rsidP="00E42DF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960D14" w:rsidRPr="00E4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E4"/>
    <w:rsid w:val="001F0AE4"/>
    <w:rsid w:val="00372201"/>
    <w:rsid w:val="00435C08"/>
    <w:rsid w:val="00646F27"/>
    <w:rsid w:val="006669B5"/>
    <w:rsid w:val="006B6450"/>
    <w:rsid w:val="006F7925"/>
    <w:rsid w:val="008D0EAF"/>
    <w:rsid w:val="00960D14"/>
    <w:rsid w:val="009E07D2"/>
    <w:rsid w:val="00A837D5"/>
    <w:rsid w:val="00CB60AE"/>
    <w:rsid w:val="00E42DFD"/>
    <w:rsid w:val="00E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C481"/>
  <w15:docId w15:val="{FB57BF07-5D81-4C58-B5BD-21C61831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D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14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96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03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444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3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0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PWIW3</cp:lastModifiedBy>
  <cp:revision>8</cp:revision>
  <dcterms:created xsi:type="dcterms:W3CDTF">2018-11-13T05:15:00Z</dcterms:created>
  <dcterms:modified xsi:type="dcterms:W3CDTF">2018-11-16T14:21:00Z</dcterms:modified>
</cp:coreProperties>
</file>