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8" w:rsidRDefault="00C75BE8" w:rsidP="00C75B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Koncert z historią</w:t>
      </w:r>
    </w:p>
    <w:p w:rsidR="00C75BE8" w:rsidRPr="00C75BE8" w:rsidRDefault="00C75BE8" w:rsidP="00C75B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25 listopada 2018 r., godz. 17.00,</w:t>
      </w:r>
    </w:p>
    <w:p w:rsidR="00C75BE8" w:rsidRPr="00C75BE8" w:rsidRDefault="00C75BE8" w:rsidP="00C75B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Ratusz w Białymstoku, Rynek Kościuszki 10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Marcinkowski - skrzypce barokowe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Witczak - wiolonczela barokowa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Dorota Zimna - klawesyn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Kierownictwo artystyczne: prof. Leszek Sokołowski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Prowadzenie i gawęda historyczna: dyrektor Andrzej Lechowski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Program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Adam </w:t>
      </w: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Jarzębski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(ok. 1590 – ok. 1648) - Canzoni e concerti: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Concerto Primo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Concerto Secondo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Aldebrando</w:t>
      </w:r>
      <w:proofErr w:type="spellEnd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Subissati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(1606-1677) - Il primo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libro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delle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sonate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violino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Sonata VII Ave Virgo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Antonio </w:t>
      </w: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Bertali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(1605-1669) – Ciaccona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Marcinkowski – skrzypce barokowe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Ewa Witczak – wiolonczela barokowa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Dorota Zimna – klawesyn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Girolamo</w:t>
      </w:r>
      <w:proofErr w:type="spellEnd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Frescobaldi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(1583-1643) -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Toccate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e partite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d'intavolatura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cimbalo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...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Libro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primo: Toccata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Seconda</w:t>
      </w:r>
      <w:proofErr w:type="spellEnd"/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Dorota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Zimna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klawesyn</w:t>
      </w:r>
      <w:proofErr w:type="spellEnd"/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Heinrich Ignaz Franz von </w:t>
      </w: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Biber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(1644-1704) –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Rosenkranz-Sonaten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 xml:space="preserve">Sonata XII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Wniebowstąpienie</w:t>
      </w:r>
      <w:proofErr w:type="spellEnd"/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Marcinkowski – skrzypce barokowe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Ewa Witczak – wiolonczela barokowa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Dorota Zimna – klawesyn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Girolamo</w:t>
      </w:r>
      <w:proofErr w:type="spellEnd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Frescobaldi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(1583-1643) - Canzoni ad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una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due,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tre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e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quattro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voci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... 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Libro primo: 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Canzon Prima à basso solo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Ewa Witczak – wiolonczela barokowa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Dorota Zimna – klawesyn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lastRenderedPageBreak/>
        <w:t xml:space="preserve">Nicola </w:t>
      </w:r>
      <w:proofErr w:type="spellStart"/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Matteis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(1650-1714) - Ayres for the violin: 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 xml:space="preserve">Fantasia </w:t>
      </w:r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Passaggio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Rotto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solo</w:t>
      </w:r>
    </w:p>
    <w:p w:rsidR="008765C3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Marcinkowski – skrzypce barokowe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Alessandro Stradella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(1643-1682) – Sonata a violino solo e basso</w:t>
      </w:r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Marcinkowski – skrzypce barokowe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Ewa Witczak – wiolonczela barokowa</w:t>
      </w: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Dorota Zimna – klawesyn</w:t>
      </w:r>
      <w:bookmarkStart w:id="0" w:name="_GoBack"/>
      <w:bookmarkEnd w:id="0"/>
    </w:p>
    <w:p w:rsidR="00C75BE8" w:rsidRP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Wstęp: wejściówka 2 zł</w:t>
      </w:r>
    </w:p>
    <w:p w:rsid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liczba miejsc ograniczona.</w:t>
      </w:r>
    </w:p>
    <w:p w:rsidR="00C75BE8" w:rsidRDefault="00C75BE8" w:rsidP="00C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Marcinkowski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Urodzony w Bydgoszczy. Jest podwójnym absolwentem Akademii Muzycznej im. Feliksa Nowowiejskiego w Bydgoszczy w specjalnościach: skrzypce - w klasie prof. Henryka Keszkowskiego (dyplom z wyróżnieniem), skrzypce barokowe – w klasie Daniela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Deutera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. Obecnie jest uczestnikiem studiów doktoranckich w tej samej uczelni oraz wykładowcą Katedry Klawesynu, Organów i Muzyki Dawnej.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Marcinkowski od 2007 roku pracuje w Orkiestrze Symfonicznej Filharmonii Pomorskiej. Od roku 2010 na stanowisku muzyka – solisty w grupie drugich skrzypiec.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2009 roku został jednym z liderów i solistą orkiestry Capella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Thoruniensis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którą wystąpił na wielu koncertach i festiwalach w Polsce jak i za granicą. Jako koncertmistrz uczestniczył także w rejestracji dwóch płyt zespołu: Capella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Thoruniensis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LIVE oraz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Arabesque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Overnight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muzyką Artura Banaszkiewicza.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grupą przyjaciół – absolwentów, a obecnie pedagogów Akademii Muzycznej im. F. Nowowiejskiego – współtworzy Zespół Muzyki Dawnej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Intemperata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roku 2017 ukazał się pierwszy album zespołu Gościniec/Alta Via zawierający muzykę polskiego baroku. Od roku 2013 współpracuje również z innymi zespołami muzyki dawnej: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Laboratoire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Musique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Gdyńską Orkiestrą Barokową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Sinfonia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Polską Orkiestrą XVIII wieku.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2016 roku jest również członkiem znakomitego polskiego zespołu muzyki dawnej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Arte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Suonatori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koncertował na międzynarodowych festiwalach takich jak Opera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Rara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Misteria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Paschalia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Midsommerbarok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Kopenhadze czy The 16th International Bach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Chamber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Music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Rydze. Ponadto brał udział w koncertach transmitowanych na żywo przez Program 2 Polskiego Radia (koncert w sali koncertowej NOSPR w Katowicach), rejestrowanych i retransmitowanych przez Program 2 Polskiego Radia 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Mezzo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 (w ramach festiwalu Misteria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Paschalia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przez Duńskie Radio (w ramach festiwalu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Midsommerbarok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2016-2017 uczestniczył w pracach nad transkrybowaniem tekstu nutowego oraz w pracach edycyjnych i redakcyjnych nad wydaniami nutowymi Koncertu klawesynowego C-dur C.J.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Birnbacha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wersji z orkiestrą i na dwa klawesyny) oraz Koncertu skrzypcowego d-moll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GraunWV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C:XIII:75 J.G.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Grauna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Witczak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absolwentką Akademii Muzycznej im. F. Nowowiejskiego w Bydgoszczy: klasy wiolonczeli barokowej Markusa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Möllenbecka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klasy wiolonczeli współczesnej prof. dr hab. Renaty Marzec. Obecnie jest wykładowcą w Katedrze Klawesynu, Organów i Muzyki Dawnej AMFN w Bydgoszczy, jak również studentką studiów doktoranckich oraz studentką klasy violi da gamba Christiana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Zincke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samej uczelni.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laureatką licznych nagród i stypendiów. Otrzymała m.in. Stypendium Prezydenta Miasta Bydgoszcz (2017), Nagrodę Ministra Kultury i Dziedzictwa Narodowego (2012), Stypendium Ministra Nauki i Szkolnictwa Wyższego (2013) oraz Stypendium Artystyczne Marszałka Województwa Łódzkiego.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w swoim dorobku wiele nagród konkursowych, m.in.: I nagroda na V International Master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Music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Teachers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(2017), wraz z pianistką Justyną Jakubowską - I miejsce podczas International Music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Belgrad-Serbia (2016), laureatka 22nd Young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Musician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International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Competition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Citta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Barletta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” we Włoszech (2012).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zespołem muzyki dawnej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Laboratoire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Musique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zdobyła: I miejsce na Międzynarodowym Konkursie Zespołów Muzyki Dawnej w Świdnicy, II miejsce i Nagrodę Publiczności podczas XI Międzynarodowego Konkursu Zespołów Muzyki Dawnej im.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Biaggio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Mariniego w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Neuburgu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Dunajem, III nagrodę na V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Internazionale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Concorso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Musica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Antica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"Maurizio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Pratola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w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L'Aquila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Włoszech (2015).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solistka i kameralistka występowała na koncertach w Polsce i za granicą. Na stałe współpracuje także z wieloma orkiestrami, m. in Gdyńską Orkiestrą Barokową Sinfonietta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Toruńską Orkiestrą Kameralną Copernicus, Bydgoską Orkiestrą Kameralną, Płocką Orkiestrą Symfoniczną, Filharmonią Pomorską w Bydgoszczy oraz międzynarodową Orkiestrą Muzyki Dawnej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Musica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Humana 430 i Mozart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Chamber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Orchestra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Brała udział w wielu mistrzowskich kursach muzycznych, prowadzonych przez prof. Tomasza Strahla, prof. Stanisława Firleja, prof. Andrzeja Orkisza, Urszuli Bartkiewicz, Michaela Schmidt-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Casdorff’a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Irmgard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Schaller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Daniela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Deutera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Franka de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Bruin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Nicolasa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Selo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Markusa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Möllenbecka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Allison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McGillivray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orkiestrę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Arte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dei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Suonatori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BE8" w:rsidRPr="00C75BE8" w:rsidRDefault="00C75BE8" w:rsidP="00C7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roku zespołem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Intemperata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nagrała płytę Gościniec/Alta Via z utworami A. Jarzębskiego, M. </w:t>
      </w:r>
      <w:proofErr w:type="spellStart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Mielczewskiego</w:t>
      </w:r>
      <w:proofErr w:type="spellEnd"/>
      <w:r w:rsidRPr="00C75BE8">
        <w:rPr>
          <w:rFonts w:ascii="Times New Roman" w:eastAsia="Times New Roman" w:hAnsi="Times New Roman" w:cs="Times New Roman"/>
          <w:sz w:val="24"/>
          <w:szCs w:val="24"/>
          <w:lang w:eastAsia="pl-PL"/>
        </w:rPr>
        <w:t>, S.S. Szarzyńskiego.</w:t>
      </w:r>
    </w:p>
    <w:p w:rsidR="00FD7E99" w:rsidRDefault="00FD7E99" w:rsidP="00C75BE8">
      <w:pPr>
        <w:spacing w:after="0" w:line="240" w:lineRule="auto"/>
      </w:pP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BE8">
        <w:rPr>
          <w:rFonts w:ascii="Times New Roman" w:hAnsi="Times New Roman" w:cs="Times New Roman"/>
          <w:b/>
          <w:sz w:val="24"/>
          <w:szCs w:val="24"/>
        </w:rPr>
        <w:t xml:space="preserve">Dorota Zimna, 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t>doktor sztuk muzycznych w dyscyplinie artystycznej instrumentalistyka (2015). Absolwentka Akademii Muzycznej im. F. Nowowiejskiego w Bydgoszczy w klasie klawesynu prof. dr hab. Urszuli Bartkiewicz (dyplom z wyróżnieniem) i Podyplomowych Studiów Instrumentalistyki w tej samej uczelni. Od 2005 jest wykładowcą w Katedrze Klawesynu, Organów i Muzyki Dawnej Akademii Muzycznej w Bydgoszczy.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t>Uczestniczyła w klawesynowych kursach mistrzowskich prowadzonych m.in. przez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Schornsheim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, Nicolasa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Parle'a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>, Marka Krolla, Liliannę Stawarz, Monikę Raczyńską oraz w licznych kursach dla zespołów muzyki dawnej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t xml:space="preserve">W latach 2004-2005 była koordynatorem projektu naukowo-badawczego Zapomniane dziedzictwo, mającego na celu digitalizację i rekonstrukcję zapomnianych dzieł znajdujących się w polskich archiwach kościelnych. W 2008 roku uczestniczyła w pracach nad publikacją nutową Polska muzyka klawiszowa. Z Wydawnictwa Józefa Elsnera, na klawesyn lub fortepian pod redakcją Urszuli Bartkiewicz. W 2016 roku ukazała się jej książka Wariantywność Obsady w twórczości instrumentalnej François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Couperina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. Obsada a brzmienie utworu, wraz z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płytą François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Couperin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Compositeur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. Jako członek zespołu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Intemperta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nagrała utwory A. Jarzębskiego, M.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Mielczewskiego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>, S.S. Szarzyńskiego, które znalazły się na płycie Gościniec/Alta Via wydanej w 2018 roku.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lastRenderedPageBreak/>
        <w:t xml:space="preserve">Występuje jako solistka i kameralistka. Brała udział w koncertach w Polsce, Niemczech, Włoszech, Belgii i na Ukrainie. Od 2009 roku koncertuje z zespołem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, z którym zdobyła III Nagrodę w V Międzynarodowym Konkursie im. Maurizio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Pratoli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L'Aquila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(Włochy 2015), I Nagrodę w konkursie odbywającym się podczas XII Międzynarodowego Festiwalu Bachowskiego w Świdnicy (2011) oraz II nagrodę i Nagrodę Publiczności w XI Międzynarodowym Konkursie im.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Biagio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Mariniego w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Neuburgu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nad Dunajem (Niemcy 2010). Współpracuje z wieloma zespołami i orkiestrami, m.in. z zespołem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Intemperata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 xml:space="preserve"> oraz orkiestrą kameralną Capella </w:t>
      </w:r>
      <w:proofErr w:type="spellStart"/>
      <w:r w:rsidRPr="00C75BE8">
        <w:rPr>
          <w:rFonts w:ascii="Times New Roman" w:hAnsi="Times New Roman" w:cs="Times New Roman"/>
          <w:sz w:val="24"/>
          <w:szCs w:val="24"/>
        </w:rPr>
        <w:t>Bydgostiensis</w:t>
      </w:r>
      <w:proofErr w:type="spellEnd"/>
      <w:r w:rsidRPr="00C75BE8">
        <w:rPr>
          <w:rFonts w:ascii="Times New Roman" w:hAnsi="Times New Roman" w:cs="Times New Roman"/>
          <w:sz w:val="24"/>
          <w:szCs w:val="24"/>
        </w:rPr>
        <w:t>.</w:t>
      </w:r>
    </w:p>
    <w:p w:rsidR="00C75BE8" w:rsidRPr="00C75BE8" w:rsidRDefault="00C75BE8" w:rsidP="00C7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E8">
        <w:rPr>
          <w:rFonts w:ascii="Times New Roman" w:hAnsi="Times New Roman" w:cs="Times New Roman"/>
          <w:sz w:val="24"/>
          <w:szCs w:val="24"/>
        </w:rPr>
        <w:t>Jest wykładowcą oraz członkiem biura organizacyjnego Letnich Kursów Metodycznych Muzyki Dawnej w Warszawie i Dni Muzyki Dawnej w Bydgoszczy, od 2018 roku prezesem stowarzyszenia Akademia Muzyki Dawnej.</w:t>
      </w:r>
    </w:p>
    <w:sectPr w:rsidR="00C75BE8" w:rsidRPr="00C7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E8"/>
    <w:rsid w:val="008765C3"/>
    <w:rsid w:val="00A81028"/>
    <w:rsid w:val="00C75BE8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80C8"/>
  <w15:chartTrackingRefBased/>
  <w15:docId w15:val="{00F4E633-EFA1-472C-85BA-B80B9E0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5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PWIW3</dc:creator>
  <cp:keywords/>
  <dc:description/>
  <cp:lastModifiedBy>PWIW3</cp:lastModifiedBy>
  <cp:revision>2</cp:revision>
  <dcterms:created xsi:type="dcterms:W3CDTF">2018-11-08T13:58:00Z</dcterms:created>
  <dcterms:modified xsi:type="dcterms:W3CDTF">2018-11-09T09:11:00Z</dcterms:modified>
</cp:coreProperties>
</file>